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F" w:rsidRDefault="00A8518F" w:rsidP="00A8518F">
      <w:pPr>
        <w:snapToGrid w:val="0"/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北京大学医学部国内设备采购合同</w:t>
      </w:r>
    </w:p>
    <w:p w:rsidR="00A8518F" w:rsidRDefault="00A8518F" w:rsidP="00A8518F">
      <w:pPr>
        <w:rPr>
          <w:rFonts w:ascii="宋体"/>
          <w:b/>
          <w:szCs w:val="21"/>
        </w:rPr>
      </w:pPr>
    </w:p>
    <w:p w:rsidR="00A8518F" w:rsidRDefault="00A8518F" w:rsidP="00A8518F">
      <w:pPr>
        <w:rPr>
          <w:rFonts w:ascii="宋体"/>
          <w:b/>
          <w:szCs w:val="21"/>
          <w:u w:val="single"/>
        </w:rPr>
      </w:pPr>
      <w:r>
        <w:rPr>
          <w:rFonts w:ascii="宋体" w:hint="eastAsia"/>
          <w:b/>
          <w:szCs w:val="21"/>
        </w:rPr>
        <w:t>供方：</w:t>
      </w:r>
      <w:r>
        <w:rPr>
          <w:rFonts w:ascii="宋体" w:hint="eastAsia"/>
          <w:b/>
          <w:szCs w:val="21"/>
          <w:u w:val="single"/>
        </w:rPr>
        <w:t xml:space="preserve">                             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需方：</w:t>
      </w:r>
      <w:r>
        <w:rPr>
          <w:rFonts w:ascii="宋体" w:hint="eastAsia"/>
          <w:b/>
          <w:szCs w:val="21"/>
          <w:u w:val="single"/>
        </w:rPr>
        <w:t xml:space="preserve"> </w:t>
      </w:r>
      <w:r>
        <w:rPr>
          <w:rFonts w:ascii="宋体" w:hint="eastAsia"/>
          <w:b/>
          <w:szCs w:val="21"/>
          <w:u w:val="single"/>
        </w:rPr>
        <w:t>北京大学医学部</w:t>
      </w:r>
      <w:r>
        <w:rPr>
          <w:rFonts w:ascii="宋体" w:hint="eastAsia"/>
          <w:b/>
          <w:szCs w:val="21"/>
          <w:u w:val="single"/>
        </w:rPr>
        <w:t xml:space="preserve"> </w:t>
      </w:r>
      <w:r>
        <w:rPr>
          <w:rFonts w:ascii="宋体" w:hint="eastAsia"/>
          <w:b/>
          <w:szCs w:val="21"/>
        </w:rPr>
        <w:t xml:space="preserve"> 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使用单位：</w:t>
      </w:r>
      <w:r>
        <w:rPr>
          <w:rFonts w:ascii="宋体" w:hint="eastAsia"/>
          <w:b/>
          <w:szCs w:val="21"/>
          <w:u w:val="single"/>
        </w:rPr>
        <w:t xml:space="preserve">                         </w:t>
      </w:r>
    </w:p>
    <w:p w:rsidR="00A8518F" w:rsidRDefault="00A8518F" w:rsidP="00A8518F">
      <w:pPr>
        <w:rPr>
          <w:rFonts w:ascii="宋体"/>
          <w:b/>
          <w:szCs w:val="21"/>
          <w:u w:val="single"/>
        </w:rPr>
      </w:pPr>
      <w:r>
        <w:rPr>
          <w:rFonts w:ascii="宋体" w:hint="eastAsia"/>
          <w:b/>
          <w:szCs w:val="21"/>
        </w:rPr>
        <w:t>供方合同编号：</w:t>
      </w:r>
      <w:r>
        <w:rPr>
          <w:rFonts w:ascii="宋体" w:hint="eastAsia"/>
          <w:b/>
          <w:szCs w:val="21"/>
          <w:u w:val="single"/>
        </w:rPr>
        <w:t xml:space="preserve">                     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需方合同编号：</w:t>
      </w:r>
      <w:r>
        <w:rPr>
          <w:rFonts w:ascii="宋体" w:hint="eastAsia"/>
          <w:b/>
          <w:szCs w:val="21"/>
          <w:u w:val="single"/>
        </w:rPr>
        <w:t xml:space="preserve">                     </w:t>
      </w:r>
    </w:p>
    <w:p w:rsidR="00A8518F" w:rsidRDefault="00A8518F" w:rsidP="00A8518F">
      <w:pPr>
        <w:rPr>
          <w:rFonts w:ascii="宋体"/>
          <w:szCs w:val="21"/>
        </w:rPr>
      </w:pPr>
    </w:p>
    <w:p w:rsidR="00A8518F" w:rsidRDefault="00A8518F" w:rsidP="00A8518F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供需双方本着平等互惠的原则，通过友好协商，就需方购买供方产品事宜达成如下条款。</w:t>
      </w:r>
    </w:p>
    <w:p w:rsidR="00A8518F" w:rsidRDefault="00A8518F" w:rsidP="00A8518F">
      <w:pPr>
        <w:rPr>
          <w:rFonts w:ascii="宋体"/>
          <w:szCs w:val="21"/>
        </w:rPr>
      </w:pPr>
      <w:r>
        <w:rPr>
          <w:rFonts w:ascii="宋体" w:hint="eastAsia"/>
          <w:b/>
          <w:szCs w:val="21"/>
        </w:rPr>
        <w:t>一、产品清单：</w:t>
      </w:r>
      <w:r>
        <w:rPr>
          <w:rFonts w:ascii="宋体"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813"/>
        <w:gridCol w:w="645"/>
        <w:gridCol w:w="646"/>
        <w:gridCol w:w="646"/>
        <w:gridCol w:w="646"/>
        <w:gridCol w:w="743"/>
        <w:gridCol w:w="743"/>
        <w:gridCol w:w="847"/>
        <w:gridCol w:w="847"/>
      </w:tblGrid>
      <w:tr w:rsidR="00A8518F" w:rsidTr="00C73859">
        <w:trPr>
          <w:jc w:val="center"/>
        </w:trPr>
        <w:tc>
          <w:tcPr>
            <w:tcW w:w="42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产品名称</w:t>
            </w: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规格及型号</w:t>
            </w:r>
          </w:p>
        </w:tc>
        <w:tc>
          <w:tcPr>
            <w:tcW w:w="646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产地</w:t>
            </w:r>
          </w:p>
        </w:tc>
        <w:tc>
          <w:tcPr>
            <w:tcW w:w="646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生产厂家</w:t>
            </w:r>
          </w:p>
        </w:tc>
        <w:tc>
          <w:tcPr>
            <w:tcW w:w="646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品牌</w:t>
            </w: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</w:t>
            </w: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单价（元）</w:t>
            </w: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合计（元）</w:t>
            </w:r>
          </w:p>
        </w:tc>
      </w:tr>
      <w:tr w:rsidR="00A8518F" w:rsidTr="00C73859">
        <w:trPr>
          <w:jc w:val="center"/>
        </w:trPr>
        <w:tc>
          <w:tcPr>
            <w:tcW w:w="427" w:type="dxa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518F" w:rsidTr="00C73859">
        <w:trPr>
          <w:jc w:val="center"/>
        </w:trPr>
        <w:tc>
          <w:tcPr>
            <w:tcW w:w="427" w:type="dxa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518F" w:rsidTr="00C73859">
        <w:trPr>
          <w:jc w:val="center"/>
        </w:trPr>
        <w:tc>
          <w:tcPr>
            <w:tcW w:w="427" w:type="dxa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518F" w:rsidTr="00C73859">
        <w:trPr>
          <w:jc w:val="center"/>
        </w:trPr>
        <w:tc>
          <w:tcPr>
            <w:tcW w:w="427" w:type="dxa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518F" w:rsidTr="00C73859">
        <w:trPr>
          <w:jc w:val="center"/>
        </w:trPr>
        <w:tc>
          <w:tcPr>
            <w:tcW w:w="427" w:type="dxa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81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6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8518F" w:rsidRDefault="00A8518F" w:rsidP="00C73859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518F" w:rsidTr="00C73859">
        <w:trPr>
          <w:jc w:val="center"/>
        </w:trPr>
        <w:tc>
          <w:tcPr>
            <w:tcW w:w="9003" w:type="dxa"/>
            <w:gridSpan w:val="10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成交总价</w:t>
            </w:r>
            <w:r>
              <w:rPr>
                <w:rFonts w:ascii="宋体" w:hint="eastAsia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大写</w:t>
            </w:r>
            <w:r>
              <w:rPr>
                <w:rFonts w:ascii="宋体" w:hint="eastAsia"/>
                <w:szCs w:val="21"/>
              </w:rPr>
              <w:t>):</w:t>
            </w:r>
          </w:p>
        </w:tc>
      </w:tr>
      <w:tr w:rsidR="00A8518F" w:rsidTr="00C73859">
        <w:trPr>
          <w:jc w:val="center"/>
        </w:trPr>
        <w:tc>
          <w:tcPr>
            <w:tcW w:w="9003" w:type="dxa"/>
            <w:gridSpan w:val="10"/>
          </w:tcPr>
          <w:p w:rsidR="00A8518F" w:rsidRDefault="00A8518F" w:rsidP="00C7385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设备配置清单：（见附页），共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页，以最终用户签字、盖章认可配置为准。</w:t>
            </w:r>
          </w:p>
        </w:tc>
      </w:tr>
    </w:tbl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二、价款及支付方式：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</w:rPr>
        <w:t>本合同的总金额为：</w:t>
      </w:r>
      <w:r>
        <w:rPr>
          <w:rFonts w:ascii="宋体" w:hint="eastAsia"/>
          <w:szCs w:val="21"/>
          <w:u w:val="single"/>
        </w:rPr>
        <w:t xml:space="preserve">            </w:t>
      </w:r>
      <w:r>
        <w:rPr>
          <w:rFonts w:ascii="宋体" w:hint="eastAsia"/>
          <w:szCs w:val="21"/>
        </w:rPr>
        <w:t>大写：</w:t>
      </w:r>
      <w:r>
        <w:rPr>
          <w:rFonts w:ascii="宋体" w:hint="eastAsia"/>
          <w:szCs w:val="21"/>
          <w:u w:val="single"/>
        </w:rPr>
        <w:t xml:space="preserve"> </w:t>
      </w:r>
      <w:r>
        <w:rPr>
          <w:rFonts w:ascii="宋体" w:hint="eastAsia"/>
          <w:szCs w:val="21"/>
          <w:u w:val="single"/>
        </w:rPr>
        <w:t>人民币</w:t>
      </w:r>
      <w:r>
        <w:rPr>
          <w:rFonts w:ascii="宋体" w:hint="eastAsia"/>
          <w:szCs w:val="21"/>
          <w:u w:val="single"/>
        </w:rPr>
        <w:t xml:space="preserve">                     </w:t>
      </w:r>
      <w:r>
        <w:rPr>
          <w:rFonts w:ascii="宋体" w:hint="eastAsia"/>
          <w:szCs w:val="21"/>
          <w:u w:val="single"/>
        </w:rPr>
        <w:t>元整。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</w:rPr>
        <w:t>付款方式：请选择</w:t>
      </w:r>
      <w:r>
        <w:rPr>
          <w:rFonts w:ascii="宋体" w:hint="eastAsia"/>
          <w:szCs w:val="21"/>
        </w:rPr>
        <w:fldChar w:fldCharType="begin"/>
      </w:r>
      <w:r>
        <w:rPr>
          <w:rFonts w:ascii="宋体" w:hint="eastAsia"/>
          <w:szCs w:val="21"/>
        </w:rPr>
        <w:instrText xml:space="preserve"> = 1 \* GB3 </w:instrText>
      </w:r>
      <w:r>
        <w:rPr>
          <w:rFonts w:ascii="宋体" w:hint="eastAsia"/>
          <w:szCs w:val="21"/>
        </w:rPr>
        <w:fldChar w:fldCharType="separate"/>
      </w:r>
      <w:r>
        <w:rPr>
          <w:rFonts w:ascii="宋体" w:hint="eastAsia"/>
          <w:szCs w:val="21"/>
        </w:rPr>
        <w:t>①</w:t>
      </w:r>
      <w:r>
        <w:rPr>
          <w:rFonts w:ascii="宋体" w:hint="eastAsia"/>
          <w:szCs w:val="21"/>
        </w:rPr>
        <w:fldChar w:fldCharType="end"/>
      </w:r>
      <w:r>
        <w:rPr>
          <w:rFonts w:ascii="宋体" w:hint="eastAsia"/>
          <w:szCs w:val="21"/>
        </w:rPr>
        <w:t>全部货物验收合格以后，供方开具</w:t>
      </w:r>
      <w:r>
        <w:rPr>
          <w:rFonts w:ascii="宋体" w:hint="eastAsia"/>
          <w:szCs w:val="21"/>
        </w:rPr>
        <w:t>100%</w:t>
      </w:r>
      <w:r>
        <w:rPr>
          <w:rFonts w:ascii="宋体" w:hint="eastAsia"/>
          <w:szCs w:val="21"/>
        </w:rPr>
        <w:t>发票，需方收到发票后五个工作日日支付全部货款；</w:t>
      </w:r>
    </w:p>
    <w:p w:rsidR="00A8518F" w:rsidRDefault="00A8518F" w:rsidP="00A8518F">
      <w:pPr>
        <w:ind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或</w:t>
      </w:r>
      <w:r>
        <w:rPr>
          <w:rFonts w:ascii="宋体" w:hint="eastAsia"/>
          <w:szCs w:val="21"/>
        </w:rPr>
        <w:fldChar w:fldCharType="begin"/>
      </w:r>
      <w:r>
        <w:rPr>
          <w:rFonts w:ascii="宋体" w:hint="eastAsia"/>
          <w:szCs w:val="21"/>
        </w:rPr>
        <w:instrText xml:space="preserve"> = 2 \* GB3 </w:instrText>
      </w:r>
      <w:r>
        <w:rPr>
          <w:rFonts w:ascii="宋体" w:hint="eastAsia"/>
          <w:szCs w:val="21"/>
        </w:rPr>
        <w:fldChar w:fldCharType="separate"/>
      </w:r>
      <w:r>
        <w:rPr>
          <w:rFonts w:ascii="宋体" w:hint="eastAsia"/>
          <w:szCs w:val="21"/>
        </w:rPr>
        <w:t>②</w:t>
      </w:r>
      <w:r>
        <w:rPr>
          <w:rFonts w:ascii="宋体" w:hint="eastAsia"/>
          <w:szCs w:val="21"/>
        </w:rPr>
        <w:fldChar w:fldCharType="end"/>
      </w:r>
      <w:r>
        <w:rPr>
          <w:rFonts w:ascii="宋体" w:hint="eastAsia"/>
          <w:szCs w:val="21"/>
        </w:rPr>
        <w:t>合同签订后供方开具</w:t>
      </w:r>
      <w:r>
        <w:rPr>
          <w:rFonts w:ascii="宋体" w:hint="eastAsia"/>
          <w:szCs w:val="21"/>
        </w:rPr>
        <w:t>50%</w:t>
      </w:r>
      <w:r>
        <w:rPr>
          <w:rFonts w:ascii="宋体" w:hint="eastAsia"/>
          <w:szCs w:val="21"/>
        </w:rPr>
        <w:t>发票，需方收到发票后五个工作日内支付</w:t>
      </w:r>
      <w:r>
        <w:rPr>
          <w:rFonts w:ascii="宋体" w:hint="eastAsia"/>
          <w:szCs w:val="21"/>
        </w:rPr>
        <w:t>50%</w:t>
      </w:r>
      <w:r>
        <w:rPr>
          <w:rFonts w:ascii="宋体" w:hint="eastAsia"/>
          <w:szCs w:val="21"/>
        </w:rPr>
        <w:t>货款；全部货物到货验收合格后，供方开具</w:t>
      </w:r>
      <w:r>
        <w:rPr>
          <w:rFonts w:ascii="宋体" w:hint="eastAsia"/>
          <w:szCs w:val="21"/>
        </w:rPr>
        <w:t>50%</w:t>
      </w:r>
      <w:r>
        <w:rPr>
          <w:rFonts w:ascii="宋体" w:hint="eastAsia"/>
          <w:szCs w:val="21"/>
        </w:rPr>
        <w:t>发票，需方收到发票后五个工作日内支付</w:t>
      </w:r>
      <w:r>
        <w:rPr>
          <w:rFonts w:ascii="宋体" w:hint="eastAsia"/>
          <w:szCs w:val="21"/>
        </w:rPr>
        <w:t>50%</w:t>
      </w:r>
      <w:r>
        <w:rPr>
          <w:rFonts w:ascii="宋体" w:hint="eastAsia"/>
          <w:szCs w:val="21"/>
        </w:rPr>
        <w:t>尾款。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三、产品的交付：</w:t>
      </w:r>
    </w:p>
    <w:p w:rsidR="00A8518F" w:rsidRDefault="00A8518F" w:rsidP="00A8518F">
      <w:pPr>
        <w:ind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</w:rPr>
        <w:t>交付方式：</w:t>
      </w:r>
      <w:r>
        <w:rPr>
          <w:rFonts w:ascii="宋体" w:hint="eastAsia"/>
          <w:szCs w:val="21"/>
          <w:u w:val="single"/>
        </w:rPr>
        <w:t xml:space="preserve"> </w:t>
      </w:r>
      <w:r>
        <w:rPr>
          <w:rFonts w:ascii="宋体" w:hint="eastAsia"/>
          <w:szCs w:val="21"/>
          <w:u w:val="single"/>
        </w:rPr>
        <w:t>货运或快递。</w:t>
      </w:r>
      <w:r>
        <w:rPr>
          <w:rFonts w:ascii="宋体" w:hint="eastAsia"/>
          <w:szCs w:val="21"/>
          <w:u w:val="single"/>
        </w:rPr>
        <w:t xml:space="preserve"> </w:t>
      </w:r>
    </w:p>
    <w:p w:rsidR="00A8518F" w:rsidRDefault="00A8518F" w:rsidP="00A8518F">
      <w:pPr>
        <w:ind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</w:rPr>
        <w:t>交付时间：</w:t>
      </w:r>
      <w:r>
        <w:rPr>
          <w:rFonts w:ascii="宋体" w:hint="eastAsia"/>
          <w:szCs w:val="21"/>
          <w:u w:val="single"/>
        </w:rPr>
        <w:t xml:space="preserve"> </w:t>
      </w:r>
      <w:r>
        <w:rPr>
          <w:rFonts w:ascii="宋体" w:hint="eastAsia"/>
          <w:szCs w:val="21"/>
          <w:u w:val="single"/>
        </w:rPr>
        <w:t>合同签订后</w:t>
      </w:r>
      <w:r>
        <w:rPr>
          <w:rFonts w:ascii="宋体" w:hint="eastAsia"/>
          <w:szCs w:val="21"/>
          <w:u w:val="single"/>
        </w:rPr>
        <w:t xml:space="preserve">  </w:t>
      </w:r>
      <w:r>
        <w:rPr>
          <w:rFonts w:ascii="宋体" w:hint="eastAsia"/>
          <w:szCs w:val="21"/>
          <w:u w:val="single"/>
        </w:rPr>
        <w:t>日内。</w:t>
      </w:r>
    </w:p>
    <w:p w:rsidR="00A8518F" w:rsidRDefault="00A8518F" w:rsidP="00A8518F">
      <w:pPr>
        <w:ind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3.</w:t>
      </w:r>
      <w:r>
        <w:rPr>
          <w:rFonts w:ascii="宋体" w:hint="eastAsia"/>
          <w:szCs w:val="21"/>
        </w:rPr>
        <w:t>交付地点：</w:t>
      </w:r>
      <w:r>
        <w:rPr>
          <w:rFonts w:ascii="宋体" w:hint="eastAsia"/>
          <w:szCs w:val="21"/>
          <w:u w:val="single"/>
        </w:rPr>
        <w:t xml:space="preserve"> </w:t>
      </w:r>
      <w:r>
        <w:rPr>
          <w:rFonts w:ascii="宋体" w:hint="eastAsia"/>
          <w:szCs w:val="21"/>
          <w:u w:val="single"/>
        </w:rPr>
        <w:t>需方指定地点。</w:t>
      </w:r>
    </w:p>
    <w:p w:rsidR="00A8518F" w:rsidRDefault="00A8518F" w:rsidP="00A8518F">
      <w:pPr>
        <w:rPr>
          <w:rFonts w:ascii="宋体"/>
          <w:szCs w:val="21"/>
        </w:rPr>
      </w:pPr>
      <w:r>
        <w:rPr>
          <w:rFonts w:ascii="宋体" w:hint="eastAsia"/>
          <w:b/>
          <w:szCs w:val="21"/>
        </w:rPr>
        <w:t>四、产品的包装和运输：</w:t>
      </w:r>
      <w:r>
        <w:rPr>
          <w:rFonts w:ascii="宋体" w:hint="eastAsia"/>
          <w:szCs w:val="21"/>
          <w:u w:val="single"/>
        </w:rPr>
        <w:t>供方承担卸货、运输保险等相关费用，免费送货至需方指定场所并负责免费安装培训。</w:t>
      </w:r>
    </w:p>
    <w:p w:rsidR="00A8518F" w:rsidRDefault="00A8518F" w:rsidP="00A8518F">
      <w:pPr>
        <w:rPr>
          <w:rFonts w:ascii="宋体"/>
          <w:szCs w:val="21"/>
        </w:rPr>
      </w:pPr>
      <w:r>
        <w:rPr>
          <w:rFonts w:ascii="宋体" w:hint="eastAsia"/>
          <w:b/>
          <w:szCs w:val="21"/>
        </w:rPr>
        <w:t>五、验收标准、方式：</w:t>
      </w:r>
      <w:r>
        <w:rPr>
          <w:rFonts w:ascii="宋体" w:hint="eastAsia"/>
          <w:szCs w:val="21"/>
          <w:u w:val="single"/>
        </w:rPr>
        <w:t>不低于生产厂家提供的样品、出场标准，经国家有关部门批准的技术标准和验收方法，供需双方共同现场验收。属于法定商检的，需提供《入境货物检验检疫证明》。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六、产品的质量要求：</w:t>
      </w:r>
    </w:p>
    <w:p w:rsidR="00A8518F" w:rsidRDefault="00A8518F" w:rsidP="00A8518F">
      <w:pPr>
        <w:ind w:firstLine="420"/>
        <w:rPr>
          <w:rFonts w:ascii="宋体"/>
          <w:b/>
          <w:szCs w:val="21"/>
        </w:rPr>
      </w:pP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  <w:u w:val="single"/>
        </w:rPr>
        <w:t>供方提供的设备必须是全新（包括零部件）的，设备必须符合国家标准、行业标准以及企业标准，采用厂家原装包装，合同签订时附样品的，必须符合样品质量。</w:t>
      </w:r>
    </w:p>
    <w:p w:rsidR="00A8518F" w:rsidRDefault="00A8518F" w:rsidP="00A8518F">
      <w:pPr>
        <w:ind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  <w:u w:val="single"/>
        </w:rPr>
        <w:t>本产品的保修期为</w:t>
      </w:r>
      <w:r>
        <w:rPr>
          <w:rFonts w:ascii="宋体" w:hint="eastAsia"/>
          <w:szCs w:val="21"/>
          <w:u w:val="single"/>
        </w:rPr>
        <w:t xml:space="preserve">   </w:t>
      </w:r>
      <w:r>
        <w:rPr>
          <w:rFonts w:ascii="宋体" w:hint="eastAsia"/>
          <w:szCs w:val="21"/>
          <w:u w:val="single"/>
        </w:rPr>
        <w:t>个月，保修期自需方签署正式的书面验收报告之日起开始计算。过保修期后免收配件费以外的其它费用，免费提供备机。</w:t>
      </w:r>
    </w:p>
    <w:p w:rsidR="00A8518F" w:rsidRDefault="00A8518F" w:rsidP="00A8518F">
      <w:pPr>
        <w:ind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3.</w:t>
      </w:r>
      <w:r>
        <w:rPr>
          <w:rFonts w:ascii="宋体" w:hint="eastAsia"/>
          <w:szCs w:val="21"/>
          <w:u w:val="single"/>
        </w:rPr>
        <w:t>下列情况不属于保修范围之内：</w:t>
      </w:r>
    </w:p>
    <w:p w:rsidR="00A8518F" w:rsidRDefault="00A8518F" w:rsidP="00A8518F">
      <w:pPr>
        <w:ind w:firstLineChars="350" w:firstLine="735"/>
        <w:rPr>
          <w:rFonts w:ascii="宋体"/>
          <w:szCs w:val="21"/>
          <w:u w:val="single"/>
        </w:rPr>
      </w:pPr>
      <w:r>
        <w:rPr>
          <w:rFonts w:ascii="宋体" w:hint="eastAsia"/>
          <w:szCs w:val="21"/>
          <w:u w:val="single"/>
        </w:rPr>
        <w:t>1</w:t>
      </w:r>
      <w:r>
        <w:rPr>
          <w:rFonts w:ascii="宋体" w:hint="eastAsia"/>
          <w:szCs w:val="21"/>
          <w:u w:val="single"/>
        </w:rPr>
        <w:t>）超过保修有效期的；</w:t>
      </w:r>
    </w:p>
    <w:p w:rsidR="00A8518F" w:rsidRDefault="00A8518F" w:rsidP="00A8518F">
      <w:pPr>
        <w:ind w:firstLineChars="350" w:firstLine="735"/>
        <w:rPr>
          <w:rFonts w:ascii="宋体"/>
          <w:szCs w:val="21"/>
        </w:rPr>
      </w:pPr>
      <w:r>
        <w:rPr>
          <w:rFonts w:ascii="宋体" w:hint="eastAsia"/>
          <w:szCs w:val="21"/>
          <w:u w:val="single"/>
        </w:rPr>
        <w:t>2</w:t>
      </w:r>
      <w:r>
        <w:rPr>
          <w:rFonts w:ascii="宋体" w:hint="eastAsia"/>
          <w:szCs w:val="21"/>
          <w:u w:val="single"/>
        </w:rPr>
        <w:t>）未经供方授权而自行对产品进行拆卸、修理、改装而造成故障、损坏的；</w:t>
      </w:r>
    </w:p>
    <w:p w:rsidR="00A8518F" w:rsidRDefault="00A8518F" w:rsidP="00A8518F">
      <w:pPr>
        <w:rPr>
          <w:rFonts w:ascii="宋体"/>
          <w:szCs w:val="21"/>
          <w:u w:val="single"/>
        </w:rPr>
      </w:pPr>
      <w:r>
        <w:rPr>
          <w:rFonts w:ascii="黑体" w:eastAsia="黑体" w:hint="eastAsia"/>
          <w:b/>
          <w:szCs w:val="21"/>
        </w:rPr>
        <w:t>七、</w:t>
      </w:r>
      <w:r>
        <w:rPr>
          <w:rFonts w:ascii="宋体" w:hint="eastAsia"/>
          <w:b/>
          <w:szCs w:val="21"/>
        </w:rPr>
        <w:t>供方责任：供方保证所提供的设备必须具有合法手续及相关文件。</w:t>
      </w:r>
      <w:r>
        <w:rPr>
          <w:rFonts w:ascii="宋体" w:hint="eastAsia"/>
          <w:szCs w:val="21"/>
          <w:u w:val="single"/>
        </w:rPr>
        <w:t>供方保证成交价格不高于市场成交价，反之供方应承担超出部分。属于法定商检的需进行商检；属于计量器具的需提交制造计量器具许可证（国产）或型式批准证书（进口）及计量检定证书，供方提供的产品应能保证计量合</w:t>
      </w:r>
      <w:r>
        <w:rPr>
          <w:rFonts w:ascii="宋体" w:hint="eastAsia"/>
          <w:szCs w:val="21"/>
          <w:u w:val="single"/>
        </w:rPr>
        <w:lastRenderedPageBreak/>
        <w:t>格，如需要，供方应承担初次计量检测费用。进口设备应具备中文标识及中文说明书，到货时应提供原始报关、运输等单据。若不能达到上述要求，一切相关违约责任由供方承担。如涉及知识产权则必须是自己拥有或合法使用的。</w:t>
      </w:r>
    </w:p>
    <w:p w:rsidR="00A8518F" w:rsidRDefault="00A8518F" w:rsidP="00A8518F">
      <w:pPr>
        <w:rPr>
          <w:rFonts w:ascii="宋体"/>
          <w:szCs w:val="21"/>
          <w:u w:val="single"/>
        </w:rPr>
      </w:pPr>
      <w:r>
        <w:rPr>
          <w:rFonts w:ascii="宋体" w:hint="eastAsia"/>
          <w:b/>
          <w:szCs w:val="21"/>
          <w:u w:val="single"/>
        </w:rPr>
        <w:t>八、需方责任：</w:t>
      </w:r>
      <w:r>
        <w:rPr>
          <w:rFonts w:ascii="宋体" w:hint="eastAsia"/>
          <w:szCs w:val="21"/>
          <w:u w:val="single"/>
        </w:rPr>
        <w:t>需方保证按合同约定支付货款，督促最终用户及时准备安装场地，及时组织安装验收。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九、违约责任：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  <w:u w:val="single"/>
        </w:rPr>
        <w:t>供方延迟交付产品的，每延期交付一天，按需交付产品货款的</w:t>
      </w:r>
      <w:r>
        <w:rPr>
          <w:rFonts w:ascii="宋体" w:hint="eastAsia"/>
          <w:szCs w:val="21"/>
          <w:u w:val="single"/>
        </w:rPr>
        <w:t>0.1%</w:t>
      </w:r>
      <w:r>
        <w:rPr>
          <w:rFonts w:ascii="宋体" w:hint="eastAsia"/>
          <w:szCs w:val="21"/>
          <w:u w:val="single"/>
        </w:rPr>
        <w:t>向需方支付违约金。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  <w:u w:val="single"/>
        </w:rPr>
        <w:t>供方交付产品不符合约定的，按不符合约定产品货款的</w:t>
      </w:r>
      <w:r>
        <w:rPr>
          <w:rFonts w:ascii="宋体" w:hint="eastAsia"/>
          <w:szCs w:val="21"/>
          <w:u w:val="single"/>
        </w:rPr>
        <w:t>10%</w:t>
      </w:r>
      <w:r>
        <w:rPr>
          <w:rFonts w:ascii="宋体" w:hint="eastAsia"/>
          <w:szCs w:val="21"/>
          <w:u w:val="single"/>
        </w:rPr>
        <w:t>向需方支付违约金，并且供方要按约定将产品补齐。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3.</w:t>
      </w:r>
      <w:r>
        <w:rPr>
          <w:rFonts w:ascii="宋体" w:hint="eastAsia"/>
          <w:szCs w:val="21"/>
          <w:u w:val="single"/>
        </w:rPr>
        <w:t>需方延迟付款的，每延迟一天，应向供方支付延期付款额</w:t>
      </w:r>
      <w:r>
        <w:rPr>
          <w:rFonts w:ascii="宋体" w:hint="eastAsia"/>
          <w:szCs w:val="21"/>
          <w:u w:val="single"/>
        </w:rPr>
        <w:t>0.1%</w:t>
      </w:r>
      <w:r>
        <w:rPr>
          <w:rFonts w:ascii="宋体" w:hint="eastAsia"/>
          <w:szCs w:val="21"/>
          <w:u w:val="single"/>
        </w:rPr>
        <w:t>的违约金。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4.</w:t>
      </w:r>
      <w:r>
        <w:rPr>
          <w:rFonts w:ascii="宋体" w:hint="eastAsia"/>
          <w:szCs w:val="21"/>
          <w:u w:val="single"/>
        </w:rPr>
        <w:t>需方不接受产品的，按合同总额的</w:t>
      </w:r>
      <w:r>
        <w:rPr>
          <w:rFonts w:ascii="宋体" w:hint="eastAsia"/>
          <w:szCs w:val="21"/>
          <w:u w:val="single"/>
        </w:rPr>
        <w:t>10%</w:t>
      </w:r>
      <w:r>
        <w:rPr>
          <w:rFonts w:ascii="宋体" w:hint="eastAsia"/>
          <w:szCs w:val="21"/>
          <w:u w:val="single"/>
        </w:rPr>
        <w:t>向供方支付违约金。</w:t>
      </w:r>
    </w:p>
    <w:p w:rsidR="00A8518F" w:rsidRDefault="00A8518F" w:rsidP="00A8518F">
      <w:pPr>
        <w:rPr>
          <w:rFonts w:ascii="宋体"/>
          <w:szCs w:val="21"/>
        </w:rPr>
      </w:pPr>
      <w:r>
        <w:rPr>
          <w:rFonts w:ascii="宋体" w:hint="eastAsia"/>
          <w:b/>
          <w:szCs w:val="21"/>
        </w:rPr>
        <w:t>十、争议解决的方式：</w:t>
      </w:r>
      <w:r>
        <w:rPr>
          <w:rFonts w:ascii="宋体" w:hint="eastAsia"/>
          <w:szCs w:val="21"/>
          <w:u w:val="single"/>
        </w:rPr>
        <w:t>双方发生争议和纠纷应协商解决，协商不成的，任一方均可向需方所在地的法院提出诉讼。</w:t>
      </w:r>
    </w:p>
    <w:p w:rsidR="00A8518F" w:rsidRDefault="00A8518F" w:rsidP="00A8518F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十一、其他：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  <w:u w:val="single"/>
        </w:rPr>
        <w:t>因不可抗力等原因，影响执行合同或延期交货，应书面及时通知对方。</w:t>
      </w:r>
    </w:p>
    <w:p w:rsidR="00A8518F" w:rsidRDefault="00A8518F" w:rsidP="00A8518F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  <w:u w:val="single"/>
        </w:rPr>
        <w:t>本合同一式四份，经双方签字盖章后生效，供需双方各持二份。</w:t>
      </w:r>
    </w:p>
    <w:p w:rsidR="00A8518F" w:rsidRDefault="00A8518F" w:rsidP="00A8518F">
      <w:pPr>
        <w:rPr>
          <w:rFonts w:ascii="宋体"/>
          <w:b/>
          <w:szCs w:val="21"/>
        </w:rPr>
      </w:pPr>
    </w:p>
    <w:p w:rsidR="00A8518F" w:rsidRDefault="00A8518F" w:rsidP="00A8518F">
      <w:pPr>
        <w:rPr>
          <w:rFonts w:ascii="宋体"/>
          <w:b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  <w:gridCol w:w="4502"/>
      </w:tblGrid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供方（公章）：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需方（公章）：</w:t>
            </w:r>
            <w:r>
              <w:rPr>
                <w:rFonts w:ascii="宋体" w:hint="eastAsia"/>
                <w:b/>
                <w:szCs w:val="21"/>
                <w:u w:val="single"/>
              </w:rPr>
              <w:t>北京大学医学部</w:t>
            </w:r>
          </w:p>
        </w:tc>
      </w:tr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法定代表人签字：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使用单位（公章）：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委托代理人签字：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委托代理人签字：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地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址：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地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址：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话：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话：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A8518F" w:rsidTr="00C7385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签约时间：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8518F" w:rsidRDefault="00A8518F" w:rsidP="00C7385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签约时间：</w:t>
            </w:r>
            <w:r>
              <w:rPr>
                <w:rFonts w:ascii="宋体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</w:tbl>
    <w:p w:rsidR="00A8518F" w:rsidRDefault="00A8518F" w:rsidP="00A8518F"/>
    <w:p w:rsidR="00A8518F" w:rsidRPr="00E2260F" w:rsidRDefault="00A8518F" w:rsidP="00A8518F">
      <w:pPr>
        <w:jc w:val="center"/>
      </w:pPr>
    </w:p>
    <w:p w:rsidR="00C35BD0" w:rsidRDefault="00C35BD0"/>
    <w:sectPr w:rsidR="00C35BD0" w:rsidSect="00247501">
      <w:pgSz w:w="11906" w:h="16838" w:code="9"/>
      <w:pgMar w:top="1418" w:right="1418" w:bottom="113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8F"/>
    <w:rsid w:val="00A8518F"/>
    <w:rsid w:val="00C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C76A-6299-42AF-8AE3-397E377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xlzh</dc:creator>
  <cp:keywords/>
  <dc:description/>
  <cp:lastModifiedBy>xlzh</cp:lastModifiedBy>
  <cp:revision>1</cp:revision>
  <dcterms:created xsi:type="dcterms:W3CDTF">2019-09-10T02:21:00Z</dcterms:created>
  <dcterms:modified xsi:type="dcterms:W3CDTF">2019-09-10T02:22:00Z</dcterms:modified>
</cp:coreProperties>
</file>